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68BC" w14:textId="79D3762E" w:rsidR="000F3B4B" w:rsidRPr="00C67A7E" w:rsidRDefault="00901787" w:rsidP="00C67A7E">
      <w:pPr>
        <w:spacing w:line="480" w:lineRule="auto"/>
        <w:rPr>
          <w:rFonts w:ascii="Times New Roman" w:hAnsi="Times New Roman" w:cs="Times New Roman"/>
        </w:rPr>
      </w:pPr>
      <w:r w:rsidRPr="00C67A7E">
        <w:rPr>
          <w:rFonts w:ascii="Times New Roman" w:hAnsi="Times New Roman" w:cs="Times New Roman"/>
        </w:rPr>
        <w:t>Erica Ojala</w:t>
      </w:r>
    </w:p>
    <w:p w14:paraId="4069B50D" w14:textId="1F705947" w:rsidR="00901787" w:rsidRPr="00C67A7E" w:rsidRDefault="00901787" w:rsidP="00C67A7E">
      <w:pPr>
        <w:spacing w:line="480" w:lineRule="auto"/>
        <w:rPr>
          <w:rFonts w:ascii="Times New Roman" w:hAnsi="Times New Roman" w:cs="Times New Roman"/>
        </w:rPr>
      </w:pPr>
      <w:r w:rsidRPr="00C67A7E">
        <w:rPr>
          <w:rFonts w:ascii="Times New Roman" w:hAnsi="Times New Roman" w:cs="Times New Roman"/>
        </w:rPr>
        <w:t>Don Larson</w:t>
      </w:r>
    </w:p>
    <w:p w14:paraId="3F2FA01D" w14:textId="211E58AC" w:rsidR="00901787" w:rsidRPr="00C67A7E" w:rsidRDefault="00901787" w:rsidP="00C67A7E">
      <w:pPr>
        <w:spacing w:line="480" w:lineRule="auto"/>
        <w:rPr>
          <w:rFonts w:ascii="Times New Roman" w:hAnsi="Times New Roman" w:cs="Times New Roman"/>
        </w:rPr>
      </w:pPr>
      <w:r w:rsidRPr="00C67A7E">
        <w:rPr>
          <w:rFonts w:ascii="Times New Roman" w:hAnsi="Times New Roman" w:cs="Times New Roman"/>
        </w:rPr>
        <w:t>BIOL F111X</w:t>
      </w:r>
    </w:p>
    <w:p w14:paraId="1BAC105C" w14:textId="510B4054" w:rsidR="00901787" w:rsidRPr="00C67A7E" w:rsidRDefault="00901787" w:rsidP="00C67A7E">
      <w:pPr>
        <w:spacing w:line="480" w:lineRule="auto"/>
        <w:rPr>
          <w:rFonts w:ascii="Times New Roman" w:hAnsi="Times New Roman" w:cs="Times New Roman"/>
        </w:rPr>
      </w:pPr>
      <w:r w:rsidRPr="00C67A7E">
        <w:rPr>
          <w:rFonts w:ascii="Times New Roman" w:hAnsi="Times New Roman" w:cs="Times New Roman"/>
        </w:rPr>
        <w:t xml:space="preserve">November 20, 2022 </w:t>
      </w:r>
    </w:p>
    <w:p w14:paraId="37AFC45D" w14:textId="6D0CE233" w:rsidR="00901787" w:rsidRPr="00C67A7E" w:rsidRDefault="00901787" w:rsidP="00C67A7E">
      <w:pPr>
        <w:spacing w:line="480" w:lineRule="auto"/>
        <w:rPr>
          <w:rFonts w:ascii="Times New Roman" w:hAnsi="Times New Roman" w:cs="Times New Roman"/>
        </w:rPr>
      </w:pPr>
    </w:p>
    <w:p w14:paraId="224EA422" w14:textId="24F0FF03" w:rsidR="00901787" w:rsidRPr="00C67A7E" w:rsidRDefault="00901787" w:rsidP="00C67A7E">
      <w:pPr>
        <w:spacing w:line="480" w:lineRule="auto"/>
        <w:jc w:val="center"/>
        <w:rPr>
          <w:rFonts w:ascii="Times New Roman" w:hAnsi="Times New Roman" w:cs="Times New Roman"/>
        </w:rPr>
      </w:pPr>
      <w:r w:rsidRPr="00C67A7E">
        <w:rPr>
          <w:rFonts w:ascii="Times New Roman" w:hAnsi="Times New Roman" w:cs="Times New Roman"/>
        </w:rPr>
        <w:t xml:space="preserve">Juvenile </w:t>
      </w:r>
      <w:r w:rsidR="000A08D1" w:rsidRPr="00C67A7E">
        <w:rPr>
          <w:rFonts w:ascii="Times New Roman" w:hAnsi="Times New Roman" w:cs="Times New Roman"/>
        </w:rPr>
        <w:t xml:space="preserve">Idiopathic Arthritis </w:t>
      </w:r>
      <w:r w:rsidR="00C83C03">
        <w:rPr>
          <w:rFonts w:ascii="Times New Roman" w:hAnsi="Times New Roman" w:cs="Times New Roman"/>
        </w:rPr>
        <w:t xml:space="preserve">attacks Joints </w:t>
      </w:r>
    </w:p>
    <w:p w14:paraId="3F5E2F7A" w14:textId="7416E3E2" w:rsidR="00901787" w:rsidRPr="00C67A7E" w:rsidRDefault="00901787" w:rsidP="00C67A7E">
      <w:pPr>
        <w:spacing w:line="480" w:lineRule="auto"/>
        <w:rPr>
          <w:rFonts w:ascii="Times New Roman" w:hAnsi="Times New Roman" w:cs="Times New Roman"/>
        </w:rPr>
      </w:pPr>
      <w:r w:rsidRPr="00C67A7E">
        <w:rPr>
          <w:rFonts w:ascii="Times New Roman" w:hAnsi="Times New Roman" w:cs="Times New Roman"/>
        </w:rPr>
        <w:tab/>
        <w:t xml:space="preserve">I chose to write </w:t>
      </w:r>
      <w:r w:rsidR="000A08D1" w:rsidRPr="00C67A7E">
        <w:rPr>
          <w:rFonts w:ascii="Times New Roman" w:hAnsi="Times New Roman" w:cs="Times New Roman"/>
        </w:rPr>
        <w:t xml:space="preserve">about Juvenile Idiopathic Arthritis because one of </w:t>
      </w:r>
      <w:r w:rsidR="00CC62BB">
        <w:rPr>
          <w:rFonts w:ascii="Times New Roman" w:hAnsi="Times New Roman" w:cs="Times New Roman"/>
        </w:rPr>
        <w:t xml:space="preserve">the </w:t>
      </w:r>
      <w:r w:rsidR="000A08D1" w:rsidRPr="00C67A7E">
        <w:rPr>
          <w:rFonts w:ascii="Times New Roman" w:hAnsi="Times New Roman" w:cs="Times New Roman"/>
        </w:rPr>
        <w:t xml:space="preserve">most impressionable patients </w:t>
      </w:r>
      <w:r w:rsidR="00CC62BB">
        <w:rPr>
          <w:rFonts w:ascii="Times New Roman" w:hAnsi="Times New Roman" w:cs="Times New Roman"/>
        </w:rPr>
        <w:t xml:space="preserve">I have had has </w:t>
      </w:r>
      <w:r w:rsidR="000A08D1" w:rsidRPr="00C67A7E">
        <w:rPr>
          <w:rFonts w:ascii="Times New Roman" w:hAnsi="Times New Roman" w:cs="Times New Roman"/>
        </w:rPr>
        <w:t xml:space="preserve">been a little </w:t>
      </w:r>
      <w:r w:rsidR="00CC62BB">
        <w:rPr>
          <w:rFonts w:ascii="Times New Roman" w:hAnsi="Times New Roman" w:cs="Times New Roman"/>
        </w:rPr>
        <w:t>girl</w:t>
      </w:r>
      <w:r w:rsidR="000A08D1" w:rsidRPr="00C67A7E">
        <w:rPr>
          <w:rFonts w:ascii="Times New Roman" w:hAnsi="Times New Roman" w:cs="Times New Roman"/>
        </w:rPr>
        <w:t xml:space="preserve"> who has JIA (Juvenile </w:t>
      </w:r>
      <w:r w:rsidR="00AA3F4D">
        <w:rPr>
          <w:rFonts w:ascii="Times New Roman" w:hAnsi="Times New Roman" w:cs="Times New Roman"/>
        </w:rPr>
        <w:t xml:space="preserve">Idiopathic </w:t>
      </w:r>
      <w:r w:rsidR="000A08D1" w:rsidRPr="00C67A7E">
        <w:rPr>
          <w:rFonts w:ascii="Times New Roman" w:hAnsi="Times New Roman" w:cs="Times New Roman"/>
        </w:rPr>
        <w:t xml:space="preserve">Arthritis). </w:t>
      </w:r>
      <w:r w:rsidR="00CC62BB">
        <w:rPr>
          <w:rFonts w:ascii="Times New Roman" w:hAnsi="Times New Roman" w:cs="Times New Roman"/>
        </w:rPr>
        <w:t xml:space="preserve">I can remember the pain in her eyes and how scared she was. The weekly flights to give her the injections she needs to help manage the pain. How she would rather suffer daily than endure the burning of the injections. I have watched as she had grown into a beautiful teenager and how she enjoys life to the fullest, because she knows what it’s like to suffer daily and not be able to do the things she loves. So, what is juvenile idiopathic arthritis? </w:t>
      </w:r>
    </w:p>
    <w:p w14:paraId="7DE06406" w14:textId="301482AE" w:rsidR="000A08D1" w:rsidRDefault="000A08D1" w:rsidP="00C67A7E">
      <w:pPr>
        <w:spacing w:line="480" w:lineRule="auto"/>
        <w:rPr>
          <w:rFonts w:ascii="Times New Roman" w:hAnsi="Times New Roman" w:cs="Times New Roman"/>
          <w:color w:val="212121"/>
          <w:shd w:val="clear" w:color="auto" w:fill="FFFFFF"/>
        </w:rPr>
      </w:pPr>
      <w:r w:rsidRPr="00C67A7E">
        <w:rPr>
          <w:rFonts w:ascii="Times New Roman" w:hAnsi="Times New Roman" w:cs="Times New Roman"/>
        </w:rPr>
        <w:tab/>
      </w:r>
      <w:r w:rsidR="00C67A7E">
        <w:rPr>
          <w:rFonts w:ascii="Times New Roman" w:hAnsi="Times New Roman" w:cs="Times New Roman"/>
        </w:rPr>
        <w:t xml:space="preserve">Juvenile Idiopathic Arthritis is </w:t>
      </w:r>
      <w:r w:rsidR="00C67A7E" w:rsidRPr="00C67A7E">
        <w:rPr>
          <w:rFonts w:ascii="Times New Roman" w:hAnsi="Times New Roman" w:cs="Times New Roman"/>
        </w:rPr>
        <w:t>characterized</w:t>
      </w:r>
      <w:r w:rsidRPr="00C67A7E">
        <w:rPr>
          <w:rFonts w:ascii="Times New Roman" w:hAnsi="Times New Roman" w:cs="Times New Roman"/>
        </w:rPr>
        <w:t xml:space="preserve"> by inflammation of the joints that cause pain, swelling, stiffness and loss of motion. </w:t>
      </w:r>
      <w:r w:rsidR="00FB337C" w:rsidRPr="00C67A7E">
        <w:rPr>
          <w:rStyle w:val="Strong"/>
          <w:rFonts w:ascii="Times New Roman" w:hAnsi="Times New Roman" w:cs="Times New Roman"/>
          <w:color w:val="212121"/>
          <w:shd w:val="clear" w:color="auto" w:fill="FFFFFF"/>
        </w:rPr>
        <w:t> </w:t>
      </w:r>
      <w:r w:rsidR="000B6B03" w:rsidRPr="000B6B03">
        <w:rPr>
          <w:rFonts w:ascii="Times New Roman" w:hAnsi="Times New Roman" w:cs="Times New Roman"/>
          <w:color w:val="212121"/>
          <w:shd w:val="clear" w:color="auto" w:fill="FFFFFF"/>
        </w:rPr>
        <w:t xml:space="preserve">The word "arthritis" means inflammation in the joints. </w:t>
      </w:r>
      <w:r w:rsidR="00FB337C" w:rsidRPr="00C67A7E">
        <w:rPr>
          <w:rFonts w:ascii="Times New Roman" w:hAnsi="Times New Roman" w:cs="Times New Roman"/>
          <w:color w:val="212121"/>
          <w:shd w:val="clear" w:color="auto" w:fill="FFFFFF"/>
        </w:rPr>
        <w:t xml:space="preserve">Juvenile idiopathic arthritis is the most common rheumatic disease in childhood, occurring in approximately 1:500 children. </w:t>
      </w:r>
      <w:sdt>
        <w:sdtPr>
          <w:rPr>
            <w:rFonts w:ascii="Times New Roman" w:hAnsi="Times New Roman" w:cs="Times New Roman"/>
            <w:color w:val="212121"/>
            <w:shd w:val="clear" w:color="auto" w:fill="FFFFFF"/>
          </w:rPr>
          <w:id w:val="671450727"/>
          <w:citation/>
        </w:sdtPr>
        <w:sdtContent>
          <w:r w:rsidR="007F15A2" w:rsidRPr="00C67A7E">
            <w:rPr>
              <w:rFonts w:ascii="Times New Roman" w:hAnsi="Times New Roman" w:cs="Times New Roman"/>
              <w:color w:val="212121"/>
              <w:shd w:val="clear" w:color="auto" w:fill="FFFFFF"/>
            </w:rPr>
            <w:fldChar w:fldCharType="begin"/>
          </w:r>
          <w:r w:rsidR="007F15A2" w:rsidRPr="00C67A7E">
            <w:rPr>
              <w:rFonts w:ascii="Times New Roman" w:hAnsi="Times New Roman" w:cs="Times New Roman"/>
              <w:color w:val="212121"/>
              <w:shd w:val="clear" w:color="auto" w:fill="FFFFFF"/>
            </w:rPr>
            <w:instrText xml:space="preserve"> CITATION Borep \l 1033 </w:instrText>
          </w:r>
          <w:r w:rsidR="007F15A2" w:rsidRPr="00C67A7E">
            <w:rPr>
              <w:rFonts w:ascii="Times New Roman" w:hAnsi="Times New Roman" w:cs="Times New Roman"/>
              <w:color w:val="212121"/>
              <w:shd w:val="clear" w:color="auto" w:fill="FFFFFF"/>
            </w:rPr>
            <w:fldChar w:fldCharType="separate"/>
          </w:r>
          <w:r w:rsidR="007F15A2" w:rsidRPr="00C67A7E">
            <w:rPr>
              <w:rFonts w:ascii="Times New Roman" w:hAnsi="Times New Roman" w:cs="Times New Roman"/>
              <w:noProof/>
              <w:color w:val="212121"/>
              <w:shd w:val="clear" w:color="auto" w:fill="FFFFFF"/>
            </w:rPr>
            <w:t>(Boros C)</w:t>
          </w:r>
          <w:r w:rsidR="007F15A2" w:rsidRPr="00C67A7E">
            <w:rPr>
              <w:rFonts w:ascii="Times New Roman" w:hAnsi="Times New Roman" w:cs="Times New Roman"/>
              <w:color w:val="212121"/>
              <w:shd w:val="clear" w:color="auto" w:fill="FFFFFF"/>
            </w:rPr>
            <w:fldChar w:fldCharType="end"/>
          </w:r>
        </w:sdtContent>
      </w:sdt>
      <w:r w:rsidR="007F15A2" w:rsidRPr="00C67A7E">
        <w:rPr>
          <w:rFonts w:ascii="Times New Roman" w:hAnsi="Times New Roman" w:cs="Times New Roman"/>
          <w:color w:val="212121"/>
          <w:shd w:val="clear" w:color="auto" w:fill="FFFFFF"/>
        </w:rPr>
        <w:t xml:space="preserve"> JIA is split into </w:t>
      </w:r>
      <w:r w:rsidR="00C67A7E">
        <w:rPr>
          <w:rFonts w:ascii="Times New Roman" w:hAnsi="Times New Roman" w:cs="Times New Roman"/>
          <w:color w:val="212121"/>
          <w:shd w:val="clear" w:color="auto" w:fill="FFFFFF"/>
        </w:rPr>
        <w:t xml:space="preserve">7 subtypes. They are as follows: </w:t>
      </w:r>
      <w:r w:rsidR="007F15A2" w:rsidRPr="00C67A7E">
        <w:rPr>
          <w:rFonts w:ascii="Times New Roman" w:hAnsi="Times New Roman" w:cs="Times New Roman"/>
          <w:color w:val="212121"/>
          <w:shd w:val="clear" w:color="auto" w:fill="FFFFFF"/>
        </w:rPr>
        <w:t xml:space="preserve">oligoarticular JIA, seropositive polyarticular JIA, seronegative polyarticular JIA, systemic-onset </w:t>
      </w:r>
      <w:r w:rsidR="00C67A7E" w:rsidRPr="00C67A7E">
        <w:rPr>
          <w:rFonts w:ascii="Times New Roman" w:hAnsi="Times New Roman" w:cs="Times New Roman"/>
          <w:color w:val="212121"/>
          <w:shd w:val="clear" w:color="auto" w:fill="FFFFFF"/>
        </w:rPr>
        <w:t>JIA,</w:t>
      </w:r>
      <w:r w:rsidR="007F15A2" w:rsidRPr="00C67A7E">
        <w:rPr>
          <w:rFonts w:ascii="Times New Roman" w:hAnsi="Times New Roman" w:cs="Times New Roman"/>
          <w:color w:val="212121"/>
          <w:shd w:val="clear" w:color="auto" w:fill="FFFFFF"/>
        </w:rPr>
        <w:t xml:space="preserve"> </w:t>
      </w:r>
      <w:proofErr w:type="spellStart"/>
      <w:r w:rsidR="007F15A2" w:rsidRPr="00C67A7E">
        <w:rPr>
          <w:rFonts w:ascii="Times New Roman" w:hAnsi="Times New Roman" w:cs="Times New Roman"/>
          <w:color w:val="212121"/>
          <w:shd w:val="clear" w:color="auto" w:fill="FFFFFF"/>
        </w:rPr>
        <w:t>enthesitis</w:t>
      </w:r>
      <w:proofErr w:type="spellEnd"/>
      <w:r w:rsidR="007F15A2" w:rsidRPr="00C67A7E">
        <w:rPr>
          <w:rFonts w:ascii="Times New Roman" w:hAnsi="Times New Roman" w:cs="Times New Roman"/>
          <w:color w:val="212121"/>
          <w:shd w:val="clear" w:color="auto" w:fill="FFFFFF"/>
        </w:rPr>
        <w:t xml:space="preserve">-related arthritis (ERA), juvenile psoriatic </w:t>
      </w:r>
      <w:r w:rsidR="00C67A7E" w:rsidRPr="00C67A7E">
        <w:rPr>
          <w:rFonts w:ascii="Times New Roman" w:hAnsi="Times New Roman" w:cs="Times New Roman"/>
          <w:color w:val="212121"/>
          <w:shd w:val="clear" w:color="auto" w:fill="FFFFFF"/>
        </w:rPr>
        <w:t>arthritis and</w:t>
      </w:r>
      <w:r w:rsidR="007F15A2" w:rsidRPr="00C67A7E">
        <w:rPr>
          <w:rFonts w:ascii="Times New Roman" w:hAnsi="Times New Roman" w:cs="Times New Roman"/>
          <w:color w:val="212121"/>
          <w:shd w:val="clear" w:color="auto" w:fill="FFFFFF"/>
        </w:rPr>
        <w:t xml:space="preserve"> undifferentiated JIA. </w:t>
      </w:r>
      <w:r w:rsidR="00F6116E" w:rsidRPr="00F6116E">
        <w:rPr>
          <w:rFonts w:ascii="Times New Roman" w:hAnsi="Times New Roman" w:cs="Times New Roman"/>
          <w:color w:val="212121"/>
          <w:shd w:val="clear" w:color="auto" w:fill="FFFFFF"/>
        </w:rPr>
        <w:t>Oligoarticular JIA is the most common JIA subtype and is generally seen among female patients younger than six</w:t>
      </w:r>
      <w:r w:rsidR="007F15A2" w:rsidRPr="00C67A7E">
        <w:rPr>
          <w:rFonts w:ascii="Times New Roman" w:hAnsi="Times New Roman" w:cs="Times New Roman"/>
          <w:color w:val="212121"/>
          <w:shd w:val="clear" w:color="auto" w:fill="FFFFFF"/>
        </w:rPr>
        <w:t>.</w:t>
      </w:r>
      <w:sdt>
        <w:sdtPr>
          <w:rPr>
            <w:rFonts w:ascii="Times New Roman" w:hAnsi="Times New Roman" w:cs="Times New Roman"/>
            <w:color w:val="212121"/>
            <w:shd w:val="clear" w:color="auto" w:fill="FFFFFF"/>
          </w:rPr>
          <w:id w:val="-79136139"/>
          <w:citation/>
        </w:sdtPr>
        <w:sdtContent>
          <w:r w:rsidR="00F6116E">
            <w:rPr>
              <w:rFonts w:ascii="Times New Roman" w:hAnsi="Times New Roman" w:cs="Times New Roman"/>
              <w:color w:val="212121"/>
              <w:shd w:val="clear" w:color="auto" w:fill="FFFFFF"/>
            </w:rPr>
            <w:fldChar w:fldCharType="begin"/>
          </w:r>
          <w:r w:rsidR="00F6116E">
            <w:rPr>
              <w:rFonts w:ascii="Times New Roman" w:hAnsi="Times New Roman" w:cs="Times New Roman"/>
              <w:color w:val="212121"/>
              <w:shd w:val="clear" w:color="auto" w:fill="FFFFFF"/>
            </w:rPr>
            <w:instrText xml:space="preserve"> CITATION Bar17 \l 1033 </w:instrText>
          </w:r>
          <w:r w:rsidR="00F6116E">
            <w:rPr>
              <w:rFonts w:ascii="Times New Roman" w:hAnsi="Times New Roman" w:cs="Times New Roman"/>
              <w:color w:val="212121"/>
              <w:shd w:val="clear" w:color="auto" w:fill="FFFFFF"/>
            </w:rPr>
            <w:fldChar w:fldCharType="separate"/>
          </w:r>
          <w:r w:rsidR="00F6116E">
            <w:rPr>
              <w:rFonts w:ascii="Times New Roman" w:hAnsi="Times New Roman" w:cs="Times New Roman"/>
              <w:noProof/>
              <w:color w:val="212121"/>
              <w:shd w:val="clear" w:color="auto" w:fill="FFFFFF"/>
            </w:rPr>
            <w:t xml:space="preserve"> </w:t>
          </w:r>
          <w:r w:rsidR="00F6116E" w:rsidRPr="00F6116E">
            <w:rPr>
              <w:rFonts w:ascii="Times New Roman" w:hAnsi="Times New Roman" w:cs="Times New Roman"/>
              <w:noProof/>
              <w:color w:val="212121"/>
              <w:shd w:val="clear" w:color="auto" w:fill="FFFFFF"/>
            </w:rPr>
            <w:t>(Barut K)</w:t>
          </w:r>
          <w:r w:rsidR="00F6116E">
            <w:rPr>
              <w:rFonts w:ascii="Times New Roman" w:hAnsi="Times New Roman" w:cs="Times New Roman"/>
              <w:color w:val="212121"/>
              <w:shd w:val="clear" w:color="auto" w:fill="FFFFFF"/>
            </w:rPr>
            <w:fldChar w:fldCharType="end"/>
          </w:r>
        </w:sdtContent>
      </w:sdt>
      <w:r w:rsidR="00F6116E">
        <w:rPr>
          <w:rFonts w:ascii="Times New Roman" w:hAnsi="Times New Roman" w:cs="Times New Roman"/>
          <w:color w:val="212121"/>
          <w:shd w:val="clear" w:color="auto" w:fill="FFFFFF"/>
        </w:rPr>
        <w:t xml:space="preserve"> </w:t>
      </w:r>
      <w:r w:rsidR="007F15A2" w:rsidRPr="00C67A7E">
        <w:rPr>
          <w:rFonts w:ascii="Times New Roman" w:hAnsi="Times New Roman" w:cs="Times New Roman"/>
          <w:color w:val="212121"/>
          <w:shd w:val="clear" w:color="auto" w:fill="FFFFFF"/>
        </w:rPr>
        <w:t xml:space="preserve"> I will be focusing on t</w:t>
      </w:r>
      <w:r w:rsidR="00C67A7E" w:rsidRPr="00C67A7E">
        <w:rPr>
          <w:rFonts w:ascii="Times New Roman" w:hAnsi="Times New Roman" w:cs="Times New Roman"/>
          <w:color w:val="212121"/>
          <w:shd w:val="clear" w:color="auto" w:fill="FFFFFF"/>
        </w:rPr>
        <w:t xml:space="preserve">his subtype. </w:t>
      </w:r>
    </w:p>
    <w:p w14:paraId="71E011B5" w14:textId="01AE77CC" w:rsidR="00C67A7E" w:rsidRDefault="00C67A7E" w:rsidP="00C67A7E">
      <w:pPr>
        <w:spacing w:line="48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b/>
      </w:r>
      <w:proofErr w:type="spellStart"/>
      <w:r w:rsidR="008167A5" w:rsidRPr="008167A5">
        <w:rPr>
          <w:rFonts w:ascii="Times New Roman" w:hAnsi="Times New Roman" w:cs="Times New Roman"/>
          <w:color w:val="212121"/>
          <w:shd w:val="clear" w:color="auto" w:fill="FFFFFF"/>
        </w:rPr>
        <w:t>OligoJIA</w:t>
      </w:r>
      <w:proofErr w:type="spellEnd"/>
      <w:r w:rsidR="008167A5" w:rsidRPr="008167A5">
        <w:rPr>
          <w:rFonts w:ascii="Times New Roman" w:hAnsi="Times New Roman" w:cs="Times New Roman"/>
          <w:color w:val="212121"/>
          <w:shd w:val="clear" w:color="auto" w:fill="FFFFFF"/>
        </w:rPr>
        <w:t xml:space="preserve"> is defined as a chronic inflammatory arthritis of unknown origin that begins before the age of 16 years and persists for longer than 6 weeks</w:t>
      </w:r>
      <w:r w:rsidR="008167A5">
        <w:rPr>
          <w:rFonts w:ascii="Times New Roman" w:hAnsi="Times New Roman" w:cs="Times New Roman"/>
          <w:color w:val="212121"/>
          <w:shd w:val="clear" w:color="auto" w:fill="FFFFFF"/>
        </w:rPr>
        <w:t>.</w:t>
      </w:r>
      <w:sdt>
        <w:sdtPr>
          <w:rPr>
            <w:rFonts w:ascii="Times New Roman" w:hAnsi="Times New Roman" w:cs="Times New Roman"/>
            <w:color w:val="212121"/>
            <w:shd w:val="clear" w:color="auto" w:fill="FFFFFF"/>
          </w:rPr>
          <w:id w:val="-1718656547"/>
          <w:citation/>
        </w:sdtPr>
        <w:sdtContent>
          <w:r w:rsidR="008167A5">
            <w:rPr>
              <w:rFonts w:ascii="Times New Roman" w:hAnsi="Times New Roman" w:cs="Times New Roman"/>
              <w:color w:val="212121"/>
              <w:shd w:val="clear" w:color="auto" w:fill="FFFFFF"/>
            </w:rPr>
            <w:fldChar w:fldCharType="begin"/>
          </w:r>
          <w:r w:rsidR="008167A5">
            <w:rPr>
              <w:rFonts w:ascii="Times New Roman" w:hAnsi="Times New Roman" w:cs="Times New Roman"/>
              <w:color w:val="212121"/>
              <w:shd w:val="clear" w:color="auto" w:fill="FFFFFF"/>
            </w:rPr>
            <w:instrText xml:space="preserve"> CITATION Raa21 \l 1033 </w:instrText>
          </w:r>
          <w:r w:rsidR="008167A5">
            <w:rPr>
              <w:rFonts w:ascii="Times New Roman" w:hAnsi="Times New Roman" w:cs="Times New Roman"/>
              <w:color w:val="212121"/>
              <w:shd w:val="clear" w:color="auto" w:fill="FFFFFF"/>
            </w:rPr>
            <w:fldChar w:fldCharType="separate"/>
          </w:r>
          <w:r w:rsidR="008167A5">
            <w:rPr>
              <w:rFonts w:ascii="Times New Roman" w:hAnsi="Times New Roman" w:cs="Times New Roman"/>
              <w:noProof/>
              <w:color w:val="212121"/>
              <w:shd w:val="clear" w:color="auto" w:fill="FFFFFF"/>
            </w:rPr>
            <w:t xml:space="preserve"> </w:t>
          </w:r>
          <w:r w:rsidR="008167A5" w:rsidRPr="008167A5">
            <w:rPr>
              <w:rFonts w:ascii="Times New Roman" w:hAnsi="Times New Roman" w:cs="Times New Roman"/>
              <w:noProof/>
              <w:color w:val="212121"/>
              <w:shd w:val="clear" w:color="auto" w:fill="FFFFFF"/>
            </w:rPr>
            <w:t>(Raab)</w:t>
          </w:r>
          <w:r w:rsidR="008167A5">
            <w:rPr>
              <w:rFonts w:ascii="Times New Roman" w:hAnsi="Times New Roman" w:cs="Times New Roman"/>
              <w:color w:val="212121"/>
              <w:shd w:val="clear" w:color="auto" w:fill="FFFFFF"/>
            </w:rPr>
            <w:fldChar w:fldCharType="end"/>
          </w:r>
        </w:sdtContent>
      </w:sdt>
      <w:r w:rsidR="008167A5">
        <w:rPr>
          <w:rFonts w:ascii="Times New Roman" w:hAnsi="Times New Roman" w:cs="Times New Roman"/>
          <w:color w:val="212121"/>
          <w:shd w:val="clear" w:color="auto" w:fill="FFFFFF"/>
        </w:rPr>
        <w:t xml:space="preserve"> </w:t>
      </w:r>
      <w:r w:rsidR="00AA3F4D" w:rsidRPr="00AA3F4D">
        <w:rPr>
          <w:rFonts w:ascii="Times New Roman" w:hAnsi="Times New Roman" w:cs="Times New Roman"/>
          <w:color w:val="212121"/>
          <w:shd w:val="clear" w:color="auto" w:fill="FFFFFF"/>
        </w:rPr>
        <w:t xml:space="preserve">Oligoarticular JIA is an </w:t>
      </w:r>
      <w:r w:rsidR="00AA3F4D" w:rsidRPr="00AA3F4D">
        <w:rPr>
          <w:rFonts w:ascii="Times New Roman" w:hAnsi="Times New Roman" w:cs="Times New Roman"/>
          <w:color w:val="212121"/>
          <w:shd w:val="clear" w:color="auto" w:fill="FFFFFF"/>
        </w:rPr>
        <w:lastRenderedPageBreak/>
        <w:t xml:space="preserve">autoimmune illness. This means that the body's immune system, which normally attacks germs, </w:t>
      </w:r>
      <w:r w:rsidR="00F6116E" w:rsidRPr="00AA3F4D">
        <w:rPr>
          <w:rFonts w:ascii="Times New Roman" w:hAnsi="Times New Roman" w:cs="Times New Roman"/>
          <w:color w:val="212121"/>
          <w:shd w:val="clear" w:color="auto" w:fill="FFFFFF"/>
        </w:rPr>
        <w:t>wrongly</w:t>
      </w:r>
      <w:r w:rsidR="00AA3F4D" w:rsidRPr="00AA3F4D">
        <w:rPr>
          <w:rFonts w:ascii="Times New Roman" w:hAnsi="Times New Roman" w:cs="Times New Roman"/>
          <w:color w:val="212121"/>
          <w:shd w:val="clear" w:color="auto" w:fill="FFFFFF"/>
        </w:rPr>
        <w:t xml:space="preserve"> attacks the joints. This causes swelling and irritation</w:t>
      </w:r>
      <w:r w:rsidR="00AA3F4D">
        <w:rPr>
          <w:rFonts w:ascii="Times New Roman" w:hAnsi="Times New Roman" w:cs="Times New Roman"/>
          <w:color w:val="212121"/>
          <w:shd w:val="clear" w:color="auto" w:fill="FFFFFF"/>
        </w:rPr>
        <w:t xml:space="preserve"> (inflammation) </w:t>
      </w:r>
      <w:r w:rsidR="00AA3F4D" w:rsidRPr="00AA3F4D">
        <w:rPr>
          <w:rFonts w:ascii="Times New Roman" w:hAnsi="Times New Roman" w:cs="Times New Roman"/>
          <w:color w:val="212121"/>
          <w:shd w:val="clear" w:color="auto" w:fill="FFFFFF"/>
        </w:rPr>
        <w:t>in the joints. Th</w:t>
      </w:r>
      <w:r w:rsidR="00F6116E">
        <w:rPr>
          <w:rFonts w:ascii="Times New Roman" w:hAnsi="Times New Roman" w:cs="Times New Roman"/>
          <w:color w:val="212121"/>
          <w:shd w:val="clear" w:color="auto" w:fill="FFFFFF"/>
        </w:rPr>
        <w:t>is</w:t>
      </w:r>
      <w:r w:rsidR="00AA3F4D" w:rsidRPr="00AA3F4D">
        <w:rPr>
          <w:rFonts w:ascii="Times New Roman" w:hAnsi="Times New Roman" w:cs="Times New Roman"/>
          <w:color w:val="212121"/>
          <w:shd w:val="clear" w:color="auto" w:fill="FFFFFF"/>
        </w:rPr>
        <w:t xml:space="preserve"> condition usually starts when a child is 2–3 years old.</w:t>
      </w:r>
      <w:r w:rsidR="00AA3F4D">
        <w:rPr>
          <w:rFonts w:ascii="Times New Roman" w:hAnsi="Times New Roman" w:cs="Times New Roman"/>
          <w:color w:val="212121"/>
          <w:shd w:val="clear" w:color="auto" w:fill="FFFFFF"/>
        </w:rPr>
        <w:t xml:space="preserve"> </w:t>
      </w:r>
      <w:r w:rsidRPr="00C67A7E">
        <w:rPr>
          <w:rFonts w:ascii="Times New Roman" w:hAnsi="Times New Roman" w:cs="Times New Roman"/>
          <w:color w:val="212121"/>
          <w:shd w:val="clear" w:color="auto" w:fill="FFFFFF"/>
        </w:rPr>
        <w:t>Oligoarticular JIA predominantly involves lower-extremity joints, such as the knee and ankle joint. The hip joint is rarely affected. Small-joint involvement is</w:t>
      </w:r>
      <w:r w:rsidR="00AA3F4D">
        <w:rPr>
          <w:rFonts w:ascii="Times New Roman" w:hAnsi="Times New Roman" w:cs="Times New Roman"/>
          <w:color w:val="212121"/>
          <w:shd w:val="clear" w:color="auto" w:fill="FFFFFF"/>
        </w:rPr>
        <w:t xml:space="preserve"> </w:t>
      </w:r>
      <w:proofErr w:type="gramStart"/>
      <w:r w:rsidR="00AA3F4D">
        <w:rPr>
          <w:rFonts w:ascii="Times New Roman" w:hAnsi="Times New Roman" w:cs="Times New Roman"/>
          <w:color w:val="212121"/>
          <w:shd w:val="clear" w:color="auto" w:fill="FFFFFF"/>
        </w:rPr>
        <w:t>pretty</w:t>
      </w:r>
      <w:r w:rsidRPr="00C67A7E">
        <w:rPr>
          <w:rFonts w:ascii="Times New Roman" w:hAnsi="Times New Roman" w:cs="Times New Roman"/>
          <w:color w:val="212121"/>
          <w:shd w:val="clear" w:color="auto" w:fill="FFFFFF"/>
        </w:rPr>
        <w:t xml:space="preserve"> rare</w:t>
      </w:r>
      <w:proofErr w:type="gramEnd"/>
      <w:r w:rsidRPr="00C67A7E">
        <w:rPr>
          <w:rFonts w:ascii="Times New Roman" w:hAnsi="Times New Roman" w:cs="Times New Roman"/>
          <w:color w:val="212121"/>
          <w:shd w:val="clear" w:color="auto" w:fill="FFFFFF"/>
        </w:rPr>
        <w:t xml:space="preserve"> in this entity</w:t>
      </w:r>
      <w:r>
        <w:rPr>
          <w:rFonts w:ascii="Times New Roman" w:hAnsi="Times New Roman" w:cs="Times New Roman"/>
          <w:color w:val="212121"/>
          <w:shd w:val="clear" w:color="auto" w:fill="FFFFFF"/>
        </w:rPr>
        <w:t xml:space="preserve">. </w:t>
      </w:r>
      <w:sdt>
        <w:sdtPr>
          <w:rPr>
            <w:rFonts w:ascii="Times New Roman" w:hAnsi="Times New Roman" w:cs="Times New Roman"/>
            <w:color w:val="212121"/>
            <w:shd w:val="clear" w:color="auto" w:fill="FFFFFF"/>
          </w:rPr>
          <w:id w:val="755013296"/>
          <w:citation/>
        </w:sdtPr>
        <w:sdtContent>
          <w:r>
            <w:rPr>
              <w:rFonts w:ascii="Times New Roman" w:hAnsi="Times New Roman" w:cs="Times New Roman"/>
              <w:color w:val="212121"/>
              <w:shd w:val="clear" w:color="auto" w:fill="FFFFFF"/>
            </w:rPr>
            <w:fldChar w:fldCharType="begin"/>
          </w:r>
          <w:r>
            <w:rPr>
              <w:rFonts w:ascii="Times New Roman" w:hAnsi="Times New Roman" w:cs="Times New Roman"/>
              <w:color w:val="212121"/>
              <w:shd w:val="clear" w:color="auto" w:fill="FFFFFF"/>
            </w:rPr>
            <w:instrText xml:space="preserve"> CITATION Bar17 \l 1033 </w:instrText>
          </w:r>
          <w:r>
            <w:rPr>
              <w:rFonts w:ascii="Times New Roman" w:hAnsi="Times New Roman" w:cs="Times New Roman"/>
              <w:color w:val="212121"/>
              <w:shd w:val="clear" w:color="auto" w:fill="FFFFFF"/>
            </w:rPr>
            <w:fldChar w:fldCharType="separate"/>
          </w:r>
          <w:r w:rsidRPr="00C67A7E">
            <w:rPr>
              <w:rFonts w:ascii="Times New Roman" w:hAnsi="Times New Roman" w:cs="Times New Roman"/>
              <w:color w:val="212121"/>
              <w:shd w:val="clear" w:color="auto" w:fill="FFFFFF"/>
            </w:rPr>
            <w:t>(Barut K)</w:t>
          </w:r>
          <w:r>
            <w:rPr>
              <w:rFonts w:ascii="Times New Roman" w:hAnsi="Times New Roman" w:cs="Times New Roman"/>
              <w:color w:val="212121"/>
              <w:shd w:val="clear" w:color="auto" w:fill="FFFFFF"/>
            </w:rPr>
            <w:fldChar w:fldCharType="end"/>
          </w:r>
        </w:sdtContent>
      </w:sdt>
      <w:r w:rsidR="00AA3F4D">
        <w:rPr>
          <w:rStyle w:val="apple-converted-space"/>
          <w:rFonts w:ascii="Arial" w:hAnsi="Arial" w:cs="Arial"/>
          <w:color w:val="BDC1C6"/>
          <w:shd w:val="clear" w:color="auto" w:fill="202124"/>
        </w:rPr>
        <w:t xml:space="preserve"> </w:t>
      </w:r>
      <w:r w:rsidR="00AA3F4D">
        <w:rPr>
          <w:rFonts w:ascii="Times New Roman" w:hAnsi="Times New Roman" w:cs="Times New Roman"/>
          <w:color w:val="212121"/>
          <w:shd w:val="clear" w:color="auto" w:fill="FFFFFF"/>
        </w:rPr>
        <w:t xml:space="preserve">Since oligoarticular JIA is a </w:t>
      </w:r>
      <w:r w:rsidR="00AA3F4D" w:rsidRPr="00C67A7E">
        <w:rPr>
          <w:rFonts w:ascii="Times New Roman" w:hAnsi="Times New Roman" w:cs="Times New Roman"/>
          <w:color w:val="212121"/>
          <w:shd w:val="clear" w:color="auto" w:fill="FFFFFF"/>
        </w:rPr>
        <w:t>systemic</w:t>
      </w:r>
      <w:r w:rsidRPr="00C67A7E">
        <w:rPr>
          <w:rFonts w:ascii="Times New Roman" w:hAnsi="Times New Roman" w:cs="Times New Roman"/>
          <w:color w:val="212121"/>
          <w:shd w:val="clear" w:color="auto" w:fill="FFFFFF"/>
        </w:rPr>
        <w:t xml:space="preserve"> disease</w:t>
      </w:r>
      <w:r w:rsidR="00AA3F4D">
        <w:rPr>
          <w:rFonts w:ascii="Times New Roman" w:hAnsi="Times New Roman" w:cs="Times New Roman"/>
          <w:color w:val="212121"/>
          <w:shd w:val="clear" w:color="auto" w:fill="FFFFFF"/>
        </w:rPr>
        <w:t xml:space="preserve">, it </w:t>
      </w:r>
      <w:r w:rsidR="00AA3F4D" w:rsidRPr="00C67A7E">
        <w:rPr>
          <w:rFonts w:ascii="Times New Roman" w:hAnsi="Times New Roman" w:cs="Times New Roman"/>
          <w:color w:val="212121"/>
          <w:shd w:val="clear" w:color="auto" w:fill="FFFFFF"/>
        </w:rPr>
        <w:t>affects</w:t>
      </w:r>
      <w:r w:rsidR="00AA3F4D">
        <w:rPr>
          <w:rFonts w:ascii="Times New Roman" w:hAnsi="Times New Roman" w:cs="Times New Roman"/>
          <w:color w:val="212121"/>
          <w:shd w:val="clear" w:color="auto" w:fill="FFFFFF"/>
        </w:rPr>
        <w:t xml:space="preserve"> </w:t>
      </w:r>
      <w:r w:rsidRPr="00C67A7E">
        <w:rPr>
          <w:rFonts w:ascii="Times New Roman" w:hAnsi="Times New Roman" w:cs="Times New Roman"/>
          <w:color w:val="212121"/>
          <w:shd w:val="clear" w:color="auto" w:fill="FFFFFF"/>
        </w:rPr>
        <w:t>the normal development of the child</w:t>
      </w:r>
      <w:r w:rsidR="00AA3F4D">
        <w:rPr>
          <w:rFonts w:ascii="Times New Roman" w:hAnsi="Times New Roman" w:cs="Times New Roman"/>
          <w:color w:val="212121"/>
          <w:shd w:val="clear" w:color="auto" w:fill="FFFFFF"/>
        </w:rPr>
        <w:t xml:space="preserve">. It will affect </w:t>
      </w:r>
      <w:r w:rsidR="00AA3F4D" w:rsidRPr="00C67A7E">
        <w:rPr>
          <w:rFonts w:ascii="Times New Roman" w:hAnsi="Times New Roman" w:cs="Times New Roman"/>
          <w:color w:val="212121"/>
          <w:shd w:val="clear" w:color="auto" w:fill="FFFFFF"/>
        </w:rPr>
        <w:t>the</w:t>
      </w:r>
      <w:r w:rsidR="00AA3F4D">
        <w:rPr>
          <w:rFonts w:ascii="Times New Roman" w:hAnsi="Times New Roman" w:cs="Times New Roman"/>
          <w:color w:val="212121"/>
          <w:shd w:val="clear" w:color="auto" w:fill="FFFFFF"/>
        </w:rPr>
        <w:t xml:space="preserve"> child’s</w:t>
      </w:r>
      <w:r w:rsidRPr="00C67A7E">
        <w:rPr>
          <w:rFonts w:ascii="Times New Roman" w:hAnsi="Times New Roman" w:cs="Times New Roman"/>
          <w:color w:val="212121"/>
          <w:shd w:val="clear" w:color="auto" w:fill="FFFFFF"/>
        </w:rPr>
        <w:t xml:space="preserve"> growth, mass</w:t>
      </w:r>
      <w:r w:rsidR="00AA3F4D">
        <w:rPr>
          <w:rFonts w:ascii="Times New Roman" w:hAnsi="Times New Roman" w:cs="Times New Roman"/>
          <w:color w:val="212121"/>
          <w:shd w:val="clear" w:color="auto" w:fill="FFFFFF"/>
        </w:rPr>
        <w:t>,</w:t>
      </w:r>
      <w:r w:rsidRPr="00C67A7E">
        <w:rPr>
          <w:rFonts w:ascii="Times New Roman" w:hAnsi="Times New Roman" w:cs="Times New Roman"/>
          <w:color w:val="212121"/>
          <w:shd w:val="clear" w:color="auto" w:fill="FFFFFF"/>
        </w:rPr>
        <w:t xml:space="preserve"> and proportions of the body. </w:t>
      </w:r>
    </w:p>
    <w:p w14:paraId="72B78BD4" w14:textId="68C8CBC7" w:rsidR="00AA3F4D" w:rsidRDefault="00CC62BB" w:rsidP="000B6B03">
      <w:pPr>
        <w:spacing w:line="480" w:lineRule="auto"/>
        <w:ind w:firstLine="72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I know that JIA is technically an immune disorder. I want to focus on the area in the body that JAI affects and how it affects it. In</w:t>
      </w:r>
      <w:r w:rsidR="000B6B03">
        <w:rPr>
          <w:rFonts w:ascii="Times New Roman" w:hAnsi="Times New Roman" w:cs="Times New Roman"/>
          <w:color w:val="212121"/>
          <w:shd w:val="clear" w:color="auto" w:fill="FFFFFF"/>
        </w:rPr>
        <w:t xml:space="preserve"> Chapter 9 we learn about joints. In oligoarticular JIA inflammation</w:t>
      </w:r>
      <w:r w:rsidR="00F6116E">
        <w:rPr>
          <w:rFonts w:ascii="Times New Roman" w:hAnsi="Times New Roman" w:cs="Times New Roman"/>
          <w:color w:val="212121"/>
          <w:shd w:val="clear" w:color="auto" w:fill="FFFFFF"/>
        </w:rPr>
        <w:t xml:space="preserve"> happens</w:t>
      </w:r>
      <w:r w:rsidR="000B6B03">
        <w:rPr>
          <w:rFonts w:ascii="Times New Roman" w:hAnsi="Times New Roman" w:cs="Times New Roman"/>
          <w:color w:val="212121"/>
          <w:shd w:val="clear" w:color="auto" w:fill="FFFFFF"/>
        </w:rPr>
        <w:t xml:space="preserve"> </w:t>
      </w:r>
      <w:r w:rsidR="00F6116E">
        <w:rPr>
          <w:rFonts w:ascii="Times New Roman" w:hAnsi="Times New Roman" w:cs="Times New Roman"/>
          <w:color w:val="212121"/>
          <w:shd w:val="clear" w:color="auto" w:fill="FFFFFF"/>
        </w:rPr>
        <w:t>in</w:t>
      </w:r>
      <w:r w:rsidR="000B6B03">
        <w:rPr>
          <w:rFonts w:ascii="Times New Roman" w:hAnsi="Times New Roman" w:cs="Times New Roman"/>
          <w:color w:val="212121"/>
          <w:shd w:val="clear" w:color="auto" w:fill="FFFFFF"/>
        </w:rPr>
        <w:t xml:space="preserve"> the lining of the joints. </w:t>
      </w:r>
      <w:r w:rsidR="000B6B03" w:rsidRPr="000B6B03">
        <w:rPr>
          <w:rFonts w:ascii="Times New Roman" w:hAnsi="Times New Roman" w:cs="Times New Roman"/>
          <w:color w:val="212121"/>
          <w:shd w:val="clear" w:color="auto" w:fill="FFFFFF"/>
        </w:rPr>
        <w:t xml:space="preserve">This lining is called synovial </w:t>
      </w:r>
      <w:r w:rsidR="00F6116E">
        <w:rPr>
          <w:rFonts w:ascii="Times New Roman" w:hAnsi="Times New Roman" w:cs="Times New Roman"/>
          <w:color w:val="212121"/>
          <w:shd w:val="clear" w:color="auto" w:fill="FFFFFF"/>
        </w:rPr>
        <w:t>membrane</w:t>
      </w:r>
      <w:r w:rsidR="000B6B03">
        <w:rPr>
          <w:rFonts w:ascii="Times New Roman" w:hAnsi="Times New Roman" w:cs="Times New Roman"/>
          <w:color w:val="212121"/>
          <w:shd w:val="clear" w:color="auto" w:fill="FFFFFF"/>
        </w:rPr>
        <w:t>.</w:t>
      </w:r>
      <w:r w:rsidR="000B6B03" w:rsidRPr="000B6B03">
        <w:rPr>
          <w:rFonts w:ascii="Times New Roman" w:hAnsi="Times New Roman" w:cs="Times New Roman"/>
          <w:color w:val="212121"/>
          <w:shd w:val="clear" w:color="auto" w:fill="FFFFFF"/>
        </w:rPr>
        <w:t xml:space="preserve"> </w:t>
      </w:r>
      <w:r w:rsidR="000B6B03">
        <w:rPr>
          <w:rFonts w:ascii="Times New Roman" w:hAnsi="Times New Roman" w:cs="Times New Roman"/>
          <w:color w:val="212121"/>
          <w:shd w:val="clear" w:color="auto" w:fill="FFFFFF"/>
        </w:rPr>
        <w:t>We learned that synovial joints allow for free movement between bones and are the most common joints in the body. We also learned</w:t>
      </w:r>
      <w:r w:rsidR="000B6B03" w:rsidRPr="000B6B03">
        <w:rPr>
          <w:rFonts w:ascii="Times New Roman" w:hAnsi="Times New Roman" w:cs="Times New Roman"/>
          <w:color w:val="212121"/>
          <w:shd w:val="clear" w:color="auto" w:fill="FFFFFF"/>
        </w:rPr>
        <w:t xml:space="preserve"> the </w:t>
      </w:r>
      <w:r w:rsidR="00F6116E">
        <w:rPr>
          <w:rFonts w:ascii="Times New Roman" w:hAnsi="Times New Roman" w:cs="Times New Roman"/>
          <w:color w:val="212121"/>
          <w:shd w:val="clear" w:color="auto" w:fill="FFFFFF"/>
        </w:rPr>
        <w:t>cells of the membrane secrete synovial fluid, a thick, slimy fluid that provides lubrication to further reduce friction between the bones of the joints. The synovial fluid also provides nourishment to the articular cartilage</w:t>
      </w:r>
      <w:r w:rsidR="008167A5">
        <w:rPr>
          <w:rFonts w:ascii="Times New Roman" w:hAnsi="Times New Roman" w:cs="Times New Roman"/>
          <w:color w:val="212121"/>
          <w:shd w:val="clear" w:color="auto" w:fill="FFFFFF"/>
        </w:rPr>
        <w:t xml:space="preserve">. </w:t>
      </w:r>
      <w:r w:rsidR="000B6B03" w:rsidRPr="000B6B03">
        <w:rPr>
          <w:rFonts w:ascii="Times New Roman" w:hAnsi="Times New Roman" w:cs="Times New Roman"/>
          <w:color w:val="212121"/>
          <w:shd w:val="clear" w:color="auto" w:fill="FFFFFF"/>
        </w:rPr>
        <w:t xml:space="preserve">When the </w:t>
      </w:r>
      <w:r w:rsidR="00F6116E">
        <w:rPr>
          <w:rFonts w:ascii="Times New Roman" w:hAnsi="Times New Roman" w:cs="Times New Roman"/>
          <w:color w:val="212121"/>
          <w:shd w:val="clear" w:color="auto" w:fill="FFFFFF"/>
        </w:rPr>
        <w:t xml:space="preserve">synovial membrane </w:t>
      </w:r>
      <w:r w:rsidR="000B6B03" w:rsidRPr="000B6B03">
        <w:rPr>
          <w:rFonts w:ascii="Times New Roman" w:hAnsi="Times New Roman" w:cs="Times New Roman"/>
          <w:color w:val="212121"/>
          <w:shd w:val="clear" w:color="auto" w:fill="FFFFFF"/>
        </w:rPr>
        <w:t xml:space="preserve">gets inflamed, it makes more fluid, so the joint gets swollen, and the </w:t>
      </w:r>
      <w:r w:rsidR="00F6116E">
        <w:rPr>
          <w:rFonts w:ascii="Times New Roman" w:hAnsi="Times New Roman" w:cs="Times New Roman"/>
          <w:color w:val="212121"/>
          <w:shd w:val="clear" w:color="auto" w:fill="FFFFFF"/>
        </w:rPr>
        <w:t>synovial membrane</w:t>
      </w:r>
      <w:r w:rsidR="000B6B03" w:rsidRPr="000B6B03">
        <w:rPr>
          <w:rFonts w:ascii="Times New Roman" w:hAnsi="Times New Roman" w:cs="Times New Roman"/>
          <w:color w:val="212121"/>
          <w:shd w:val="clear" w:color="auto" w:fill="FFFFFF"/>
        </w:rPr>
        <w:t xml:space="preserve"> becomes thicker. The swelling can be painful and causes stiffness and can make the joint hard to move.</w:t>
      </w:r>
    </w:p>
    <w:p w14:paraId="0701E2C0" w14:textId="59F2DA49" w:rsidR="00C67A7E" w:rsidRDefault="00C83C03" w:rsidP="00C83C03">
      <w:pPr>
        <w:spacing w:line="480" w:lineRule="auto"/>
        <w:ind w:firstLine="720"/>
        <w:rPr>
          <w:rFonts w:ascii="Times New Roman" w:hAnsi="Times New Roman" w:cs="Times New Roman"/>
        </w:rPr>
      </w:pPr>
      <w:r>
        <w:rPr>
          <w:rFonts w:ascii="Times New Roman" w:hAnsi="Times New Roman" w:cs="Times New Roman"/>
          <w:color w:val="212121"/>
          <w:shd w:val="clear" w:color="auto" w:fill="FFFFFF"/>
        </w:rPr>
        <w:t>JIA affect a child’s daily freedoms. “</w:t>
      </w:r>
      <w:r w:rsidRPr="00C83C03">
        <w:rPr>
          <w:rFonts w:ascii="Times New Roman" w:hAnsi="Times New Roman" w:cs="Times New Roman"/>
          <w:color w:val="212121"/>
          <w:shd w:val="clear" w:color="auto" w:fill="FFFFFF"/>
        </w:rPr>
        <w:t>Participation in leisure activities is of critical importance in childhood and adolescence to maintain a fit lifestyle, develop friendships, engage in focus-oriented activities, as well as acquire cognitive and social skills important for development</w:t>
      </w:r>
      <w:r w:rsidRPr="00C83C03">
        <w:rPr>
          <w:rFonts w:ascii="Times New Roman" w:hAnsi="Times New Roman" w:cs="Times New Roman"/>
        </w:rPr>
        <w:t xml:space="preserve">. </w:t>
      </w:r>
      <w:r w:rsidRPr="00C83C03">
        <w:rPr>
          <w:rFonts w:ascii="Times New Roman" w:hAnsi="Times New Roman" w:cs="Times New Roman"/>
          <w:color w:val="212121"/>
          <w:shd w:val="clear" w:color="auto" w:fill="FFFFFF"/>
        </w:rPr>
        <w:t xml:space="preserve">If participation in leisure activities remains limited on a long-term basis, children and adolescents may not have enough social contacts with peers, may be less able to make </w:t>
      </w:r>
      <w:r w:rsidRPr="00C83C03">
        <w:rPr>
          <w:rFonts w:ascii="Times New Roman" w:hAnsi="Times New Roman" w:cs="Times New Roman"/>
          <w:color w:val="212121"/>
          <w:shd w:val="clear" w:color="auto" w:fill="FFFFFF"/>
        </w:rPr>
        <w:lastRenderedPageBreak/>
        <w:t>friends, experience greater social isolation, and may be at greater risk for depression</w:t>
      </w:r>
      <w:r w:rsidRPr="00C83C03">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1992397430"/>
          <w:citation/>
        </w:sdtPr>
        <w:sdtContent>
          <w:r>
            <w:rPr>
              <w:rFonts w:ascii="Times New Roman" w:hAnsi="Times New Roman" w:cs="Times New Roman"/>
            </w:rPr>
            <w:fldChar w:fldCharType="begin"/>
          </w:r>
          <w:r>
            <w:rPr>
              <w:rFonts w:ascii="Times New Roman" w:hAnsi="Times New Roman" w:cs="Times New Roman"/>
            </w:rPr>
            <w:instrText xml:space="preserve"> CITATION Cav14 \l 1033 </w:instrText>
          </w:r>
          <w:r>
            <w:rPr>
              <w:rFonts w:ascii="Times New Roman" w:hAnsi="Times New Roman" w:cs="Times New Roman"/>
            </w:rPr>
            <w:fldChar w:fldCharType="separate"/>
          </w:r>
          <w:r w:rsidRPr="00C83C03">
            <w:rPr>
              <w:rFonts w:ascii="Times New Roman" w:hAnsi="Times New Roman" w:cs="Times New Roman"/>
              <w:noProof/>
            </w:rPr>
            <w:t>(Cavallo S)</w:t>
          </w:r>
          <w:r>
            <w:rPr>
              <w:rFonts w:ascii="Times New Roman" w:hAnsi="Times New Roman" w:cs="Times New Roman"/>
            </w:rPr>
            <w:fldChar w:fldCharType="end"/>
          </w:r>
        </w:sdtContent>
      </w:sdt>
    </w:p>
    <w:p w14:paraId="54AD0F9D" w14:textId="4BFF051A" w:rsidR="00C83C03" w:rsidRDefault="00C83C03" w:rsidP="00C83C03">
      <w:pPr>
        <w:spacing w:line="480" w:lineRule="auto"/>
        <w:ind w:firstLine="72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I cannot imagine being a child who </w:t>
      </w:r>
      <w:r w:rsidR="00CC62BB">
        <w:rPr>
          <w:rFonts w:ascii="Times New Roman" w:hAnsi="Times New Roman" w:cs="Times New Roman"/>
          <w:color w:val="212121"/>
          <w:shd w:val="clear" w:color="auto" w:fill="FFFFFF"/>
        </w:rPr>
        <w:t>must</w:t>
      </w:r>
      <w:r>
        <w:rPr>
          <w:rFonts w:ascii="Times New Roman" w:hAnsi="Times New Roman" w:cs="Times New Roman"/>
          <w:color w:val="212121"/>
          <w:shd w:val="clear" w:color="auto" w:fill="FFFFFF"/>
        </w:rPr>
        <w:t xml:space="preserve"> live with this swelling and pain daily. I cannot imagine what kind of affect this has on a child’s mental and physical life. I hope this essay has enlightened you on JIA as much as it has me. Please refer to my drawing of a normal synovial joint compared to a child</w:t>
      </w:r>
      <w:r w:rsidR="005D2FC7">
        <w:rPr>
          <w:rFonts w:ascii="Times New Roman" w:hAnsi="Times New Roman" w:cs="Times New Roman"/>
          <w:color w:val="212121"/>
          <w:shd w:val="clear" w:color="auto" w:fill="FFFFFF"/>
        </w:rPr>
        <w:t xml:space="preserve"> synovial joint</w:t>
      </w:r>
      <w:r>
        <w:rPr>
          <w:rFonts w:ascii="Times New Roman" w:hAnsi="Times New Roman" w:cs="Times New Roman"/>
          <w:color w:val="212121"/>
          <w:shd w:val="clear" w:color="auto" w:fill="FFFFFF"/>
        </w:rPr>
        <w:t xml:space="preserve"> who has JIA. </w:t>
      </w:r>
    </w:p>
    <w:p w14:paraId="2C7F828D" w14:textId="77777777" w:rsidR="00C83C03" w:rsidRDefault="00C83C03" w:rsidP="00C83C03">
      <w:pPr>
        <w:spacing w:line="480" w:lineRule="auto"/>
        <w:ind w:firstLine="720"/>
        <w:rPr>
          <w:rFonts w:ascii="Times New Roman" w:hAnsi="Times New Roman" w:cs="Times New Roman"/>
        </w:rPr>
      </w:pPr>
    </w:p>
    <w:p w14:paraId="75167AA1" w14:textId="77777777" w:rsidR="00C83C03" w:rsidRDefault="00C83C03" w:rsidP="00C83C03">
      <w:pPr>
        <w:spacing w:line="480" w:lineRule="auto"/>
        <w:rPr>
          <w:rFonts w:ascii="Times New Roman" w:hAnsi="Times New Roman" w:cs="Times New Roman"/>
          <w:color w:val="212121"/>
          <w:shd w:val="clear" w:color="auto" w:fill="FFFFFF"/>
        </w:rPr>
      </w:pPr>
    </w:p>
    <w:p w14:paraId="258D516E" w14:textId="5BB2E1DE" w:rsidR="00C67A7E" w:rsidRDefault="005D2FC7" w:rsidP="005D2FC7">
      <w:pPr>
        <w:spacing w:line="480" w:lineRule="auto"/>
        <w:jc w:val="center"/>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References</w:t>
      </w:r>
    </w:p>
    <w:p w14:paraId="788FEE5E" w14:textId="44B87B7E" w:rsidR="005D2FC7" w:rsidRDefault="005D2FC7" w:rsidP="005D2FC7">
      <w:pPr>
        <w:spacing w:line="480" w:lineRule="auto"/>
        <w:rPr>
          <w:rFonts w:ascii="Times New Roman" w:hAnsi="Times New Roman" w:cs="Times New Roman"/>
          <w:color w:val="212121"/>
          <w:shd w:val="clear" w:color="auto" w:fill="FFFFFF"/>
        </w:rPr>
      </w:pPr>
    </w:p>
    <w:p w14:paraId="7466679D" w14:textId="337A4A98" w:rsidR="005D2FC7" w:rsidRPr="005D2FC7" w:rsidRDefault="005D2FC7" w:rsidP="005D2FC7">
      <w:pPr>
        <w:spacing w:line="480" w:lineRule="auto"/>
        <w:rPr>
          <w:rFonts w:ascii="Times New Roman" w:hAnsi="Times New Roman" w:cs="Times New Roman"/>
          <w:color w:val="212121"/>
          <w:shd w:val="clear" w:color="auto" w:fill="FFFFFF"/>
        </w:rPr>
      </w:pPr>
      <w:r w:rsidRPr="005D2FC7">
        <w:rPr>
          <w:rFonts w:ascii="Times New Roman" w:hAnsi="Times New Roman" w:cs="Times New Roman"/>
          <w:color w:val="212121"/>
          <w:shd w:val="clear" w:color="auto" w:fill="FFFFFF"/>
        </w:rPr>
        <w:t xml:space="preserve">Barut K, </w:t>
      </w:r>
      <w:proofErr w:type="spellStart"/>
      <w:r w:rsidRPr="005D2FC7">
        <w:rPr>
          <w:rFonts w:ascii="Times New Roman" w:hAnsi="Times New Roman" w:cs="Times New Roman"/>
          <w:color w:val="212121"/>
          <w:shd w:val="clear" w:color="auto" w:fill="FFFFFF"/>
        </w:rPr>
        <w:t>Adrovic</w:t>
      </w:r>
      <w:proofErr w:type="spellEnd"/>
      <w:r w:rsidRPr="005D2FC7">
        <w:rPr>
          <w:rFonts w:ascii="Times New Roman" w:hAnsi="Times New Roman" w:cs="Times New Roman"/>
          <w:color w:val="212121"/>
          <w:shd w:val="clear" w:color="auto" w:fill="FFFFFF"/>
        </w:rPr>
        <w:t xml:space="preserve"> A, </w:t>
      </w:r>
      <w:proofErr w:type="spellStart"/>
      <w:r w:rsidRPr="005D2FC7">
        <w:rPr>
          <w:rFonts w:ascii="Times New Roman" w:hAnsi="Times New Roman" w:cs="Times New Roman"/>
          <w:color w:val="212121"/>
          <w:shd w:val="clear" w:color="auto" w:fill="FFFFFF"/>
        </w:rPr>
        <w:t>Şahin</w:t>
      </w:r>
      <w:proofErr w:type="spellEnd"/>
      <w:r w:rsidRPr="005D2FC7">
        <w:rPr>
          <w:rFonts w:ascii="Times New Roman" w:hAnsi="Times New Roman" w:cs="Times New Roman"/>
          <w:color w:val="212121"/>
          <w:shd w:val="clear" w:color="auto" w:fill="FFFFFF"/>
        </w:rPr>
        <w:t xml:space="preserve"> S, </w:t>
      </w:r>
      <w:proofErr w:type="spellStart"/>
      <w:r w:rsidRPr="005D2FC7">
        <w:rPr>
          <w:rFonts w:ascii="Times New Roman" w:hAnsi="Times New Roman" w:cs="Times New Roman"/>
          <w:color w:val="212121"/>
          <w:shd w:val="clear" w:color="auto" w:fill="FFFFFF"/>
        </w:rPr>
        <w:t>Kasapçopur</w:t>
      </w:r>
      <w:proofErr w:type="spellEnd"/>
      <w:r w:rsidRPr="005D2FC7">
        <w:rPr>
          <w:rFonts w:ascii="Times New Roman" w:hAnsi="Times New Roman" w:cs="Times New Roman"/>
          <w:color w:val="212121"/>
          <w:shd w:val="clear" w:color="auto" w:fill="FFFFFF"/>
        </w:rPr>
        <w:t xml:space="preserve"> Ö. Juvenile Idiopathic Arthritis. Balkan Med J. 2017;34(2):90-101. doi:10.4274/balkanmedj.2017.0111</w:t>
      </w:r>
    </w:p>
    <w:p w14:paraId="758C8886" w14:textId="77777777" w:rsidR="005D2FC7" w:rsidRPr="005D2FC7" w:rsidRDefault="005D2FC7" w:rsidP="005D2FC7">
      <w:pPr>
        <w:spacing w:line="480" w:lineRule="auto"/>
        <w:rPr>
          <w:rFonts w:ascii="Times New Roman" w:hAnsi="Times New Roman" w:cs="Times New Roman"/>
          <w:color w:val="212121"/>
          <w:shd w:val="clear" w:color="auto" w:fill="FFFFFF"/>
        </w:rPr>
      </w:pPr>
    </w:p>
    <w:p w14:paraId="4EB4022A" w14:textId="2B5E7EAF" w:rsidR="005D2FC7" w:rsidRPr="005D2FC7" w:rsidRDefault="005D2FC7" w:rsidP="005D2FC7">
      <w:pPr>
        <w:spacing w:line="480" w:lineRule="auto"/>
        <w:rPr>
          <w:rFonts w:ascii="Times New Roman" w:hAnsi="Times New Roman" w:cs="Times New Roman"/>
          <w:color w:val="212121"/>
          <w:shd w:val="clear" w:color="auto" w:fill="FFFFFF"/>
        </w:rPr>
      </w:pPr>
      <w:proofErr w:type="spellStart"/>
      <w:r w:rsidRPr="005D2FC7">
        <w:rPr>
          <w:rFonts w:ascii="Times New Roman" w:hAnsi="Times New Roman" w:cs="Times New Roman"/>
          <w:color w:val="212121"/>
          <w:shd w:val="clear" w:color="auto" w:fill="FFFFFF"/>
        </w:rPr>
        <w:t>Boros</w:t>
      </w:r>
      <w:proofErr w:type="spellEnd"/>
      <w:r w:rsidRPr="005D2FC7">
        <w:rPr>
          <w:rFonts w:ascii="Times New Roman" w:hAnsi="Times New Roman" w:cs="Times New Roman"/>
          <w:color w:val="212121"/>
          <w:shd w:val="clear" w:color="auto" w:fill="FFFFFF"/>
        </w:rPr>
        <w:t xml:space="preserve"> C, Whitehead B. Juvenile idiopathic arthritis. Aust Fam Physician. 2010;39(9):630-636.</w:t>
      </w:r>
    </w:p>
    <w:p w14:paraId="632EB8BE" w14:textId="77777777" w:rsidR="005D2FC7" w:rsidRPr="005D2FC7" w:rsidRDefault="005D2FC7" w:rsidP="005D2FC7">
      <w:pPr>
        <w:spacing w:line="480" w:lineRule="auto"/>
        <w:rPr>
          <w:rFonts w:ascii="Times New Roman" w:hAnsi="Times New Roman" w:cs="Times New Roman"/>
          <w:color w:val="212121"/>
          <w:shd w:val="clear" w:color="auto" w:fill="FFFFFF"/>
        </w:rPr>
      </w:pPr>
    </w:p>
    <w:p w14:paraId="79CAF74D" w14:textId="12724192" w:rsidR="005D2FC7" w:rsidRPr="005D2FC7" w:rsidRDefault="005D2FC7" w:rsidP="005D2FC7">
      <w:pPr>
        <w:spacing w:line="480" w:lineRule="auto"/>
        <w:rPr>
          <w:rFonts w:ascii="Times New Roman" w:hAnsi="Times New Roman" w:cs="Times New Roman"/>
          <w:color w:val="212121"/>
          <w:shd w:val="clear" w:color="auto" w:fill="FFFFFF"/>
        </w:rPr>
      </w:pPr>
      <w:r w:rsidRPr="005D2FC7">
        <w:rPr>
          <w:rFonts w:ascii="Times New Roman" w:hAnsi="Times New Roman" w:cs="Times New Roman"/>
          <w:color w:val="212121"/>
          <w:shd w:val="clear" w:color="auto" w:fill="FFFFFF"/>
        </w:rPr>
        <w:t xml:space="preserve">Cavallo S, April KT, </w:t>
      </w:r>
      <w:proofErr w:type="spellStart"/>
      <w:r w:rsidRPr="005D2FC7">
        <w:rPr>
          <w:rFonts w:ascii="Times New Roman" w:hAnsi="Times New Roman" w:cs="Times New Roman"/>
          <w:color w:val="212121"/>
          <w:shd w:val="clear" w:color="auto" w:fill="FFFFFF"/>
        </w:rPr>
        <w:t>Grandpierre</w:t>
      </w:r>
      <w:proofErr w:type="spellEnd"/>
      <w:r w:rsidRPr="005D2FC7">
        <w:rPr>
          <w:rFonts w:ascii="Times New Roman" w:hAnsi="Times New Roman" w:cs="Times New Roman"/>
          <w:color w:val="212121"/>
          <w:shd w:val="clear" w:color="auto" w:fill="FFFFFF"/>
        </w:rPr>
        <w:t xml:space="preserve"> V, </w:t>
      </w:r>
      <w:proofErr w:type="spellStart"/>
      <w:r w:rsidRPr="005D2FC7">
        <w:rPr>
          <w:rFonts w:ascii="Times New Roman" w:hAnsi="Times New Roman" w:cs="Times New Roman"/>
          <w:color w:val="212121"/>
          <w:shd w:val="clear" w:color="auto" w:fill="FFFFFF"/>
        </w:rPr>
        <w:t>Majnemer</w:t>
      </w:r>
      <w:proofErr w:type="spellEnd"/>
      <w:r w:rsidRPr="005D2FC7">
        <w:rPr>
          <w:rFonts w:ascii="Times New Roman" w:hAnsi="Times New Roman" w:cs="Times New Roman"/>
          <w:color w:val="212121"/>
          <w:shd w:val="clear" w:color="auto" w:fill="FFFFFF"/>
        </w:rPr>
        <w:t xml:space="preserve"> A, Feldman DE. Leisure in children and adolescents with juvenile idiopathic arthritis: a systematic review.</w:t>
      </w:r>
      <w:r w:rsidRPr="005D2FC7">
        <w:rPr>
          <w:rFonts w:ascii="Times New Roman" w:hAnsi="Times New Roman" w:cs="Times New Roman"/>
        </w:rPr>
        <w:t> </w:t>
      </w:r>
      <w:proofErr w:type="spellStart"/>
      <w:r w:rsidRPr="005D2FC7">
        <w:rPr>
          <w:rFonts w:ascii="Times New Roman" w:hAnsi="Times New Roman" w:cs="Times New Roman"/>
          <w:color w:val="212121"/>
          <w:shd w:val="clear" w:color="auto" w:fill="FFFFFF"/>
        </w:rPr>
        <w:t>PLoS</w:t>
      </w:r>
      <w:proofErr w:type="spellEnd"/>
      <w:r w:rsidRPr="005D2FC7">
        <w:rPr>
          <w:rFonts w:ascii="Times New Roman" w:hAnsi="Times New Roman" w:cs="Times New Roman"/>
          <w:color w:val="212121"/>
          <w:shd w:val="clear" w:color="auto" w:fill="FFFFFF"/>
        </w:rPr>
        <w:t xml:space="preserve"> One. 2014;9(10</w:t>
      </w:r>
      <w:proofErr w:type="gramStart"/>
      <w:r w:rsidRPr="005D2FC7">
        <w:rPr>
          <w:rFonts w:ascii="Times New Roman" w:hAnsi="Times New Roman" w:cs="Times New Roman"/>
          <w:color w:val="212121"/>
          <w:shd w:val="clear" w:color="auto" w:fill="FFFFFF"/>
        </w:rPr>
        <w:t>):e</w:t>
      </w:r>
      <w:proofErr w:type="gramEnd"/>
      <w:r w:rsidRPr="005D2FC7">
        <w:rPr>
          <w:rFonts w:ascii="Times New Roman" w:hAnsi="Times New Roman" w:cs="Times New Roman"/>
          <w:color w:val="212121"/>
          <w:shd w:val="clear" w:color="auto" w:fill="FFFFFF"/>
        </w:rPr>
        <w:t xml:space="preserve">104642. Published 2014 Oct 20. </w:t>
      </w:r>
      <w:proofErr w:type="gramStart"/>
      <w:r w:rsidRPr="005D2FC7">
        <w:rPr>
          <w:rFonts w:ascii="Times New Roman" w:hAnsi="Times New Roman" w:cs="Times New Roman"/>
          <w:color w:val="212121"/>
          <w:shd w:val="clear" w:color="auto" w:fill="FFFFFF"/>
        </w:rPr>
        <w:t>doi:10.1371/journal.pone</w:t>
      </w:r>
      <w:proofErr w:type="gramEnd"/>
      <w:r w:rsidRPr="005D2FC7">
        <w:rPr>
          <w:rFonts w:ascii="Times New Roman" w:hAnsi="Times New Roman" w:cs="Times New Roman"/>
          <w:color w:val="212121"/>
          <w:shd w:val="clear" w:color="auto" w:fill="FFFFFF"/>
        </w:rPr>
        <w:t>.0104642</w:t>
      </w:r>
    </w:p>
    <w:p w14:paraId="444A2AC5" w14:textId="6C57B243" w:rsidR="005D2FC7" w:rsidRPr="005D2FC7" w:rsidRDefault="005D2FC7" w:rsidP="005D2FC7">
      <w:pPr>
        <w:spacing w:line="480" w:lineRule="auto"/>
        <w:rPr>
          <w:rFonts w:ascii="Times New Roman" w:hAnsi="Times New Roman" w:cs="Times New Roman"/>
          <w:color w:val="212121"/>
          <w:shd w:val="clear" w:color="auto" w:fill="FFFFFF"/>
        </w:rPr>
      </w:pPr>
    </w:p>
    <w:p w14:paraId="410238A4" w14:textId="11739349" w:rsidR="00FB337C" w:rsidRPr="005D2FC7" w:rsidRDefault="005D2FC7" w:rsidP="00CC62BB">
      <w:pPr>
        <w:spacing w:line="480" w:lineRule="auto"/>
        <w:rPr>
          <w:rFonts w:ascii="Times New Roman" w:hAnsi="Times New Roman" w:cs="Times New Roman"/>
          <w:color w:val="212121"/>
          <w:shd w:val="clear" w:color="auto" w:fill="FFFFFF"/>
        </w:rPr>
      </w:pPr>
      <w:proofErr w:type="spellStart"/>
      <w:r w:rsidRPr="005D2FC7">
        <w:rPr>
          <w:rFonts w:ascii="Times New Roman" w:hAnsi="Times New Roman" w:cs="Times New Roman"/>
          <w:color w:val="212121"/>
          <w:shd w:val="clear" w:color="auto" w:fill="FFFFFF"/>
        </w:rPr>
        <w:t>Raab</w:t>
      </w:r>
      <w:proofErr w:type="spellEnd"/>
      <w:r w:rsidRPr="005D2FC7">
        <w:rPr>
          <w:rFonts w:ascii="Times New Roman" w:hAnsi="Times New Roman" w:cs="Times New Roman"/>
          <w:color w:val="212121"/>
          <w:shd w:val="clear" w:color="auto" w:fill="FFFFFF"/>
        </w:rPr>
        <w:t xml:space="preserve"> A, </w:t>
      </w:r>
      <w:proofErr w:type="spellStart"/>
      <w:r w:rsidRPr="005D2FC7">
        <w:rPr>
          <w:rFonts w:ascii="Times New Roman" w:hAnsi="Times New Roman" w:cs="Times New Roman"/>
          <w:color w:val="212121"/>
          <w:shd w:val="clear" w:color="auto" w:fill="FFFFFF"/>
        </w:rPr>
        <w:t>Kallinich</w:t>
      </w:r>
      <w:proofErr w:type="spellEnd"/>
      <w:r w:rsidRPr="005D2FC7">
        <w:rPr>
          <w:rFonts w:ascii="Times New Roman" w:hAnsi="Times New Roman" w:cs="Times New Roman"/>
          <w:color w:val="212121"/>
          <w:shd w:val="clear" w:color="auto" w:fill="FFFFFF"/>
        </w:rPr>
        <w:t xml:space="preserve"> T, </w:t>
      </w:r>
      <w:proofErr w:type="spellStart"/>
      <w:r w:rsidRPr="005D2FC7">
        <w:rPr>
          <w:rFonts w:ascii="Times New Roman" w:hAnsi="Times New Roman" w:cs="Times New Roman"/>
          <w:color w:val="212121"/>
          <w:shd w:val="clear" w:color="auto" w:fill="FFFFFF"/>
        </w:rPr>
        <w:t>Huscher</w:t>
      </w:r>
      <w:proofErr w:type="spellEnd"/>
      <w:r w:rsidRPr="005D2FC7">
        <w:rPr>
          <w:rFonts w:ascii="Times New Roman" w:hAnsi="Times New Roman" w:cs="Times New Roman"/>
          <w:color w:val="212121"/>
          <w:shd w:val="clear" w:color="auto" w:fill="FFFFFF"/>
        </w:rPr>
        <w:t xml:space="preserve"> D, et al. Outcome of children with oligoarticular juvenile idiopathic arthritis compared to polyarthritis on methotrexate- data of the German BIKER registry. </w:t>
      </w:r>
      <w:proofErr w:type="spellStart"/>
      <w:r w:rsidRPr="005D2FC7">
        <w:rPr>
          <w:rFonts w:ascii="Times New Roman" w:hAnsi="Times New Roman" w:cs="Times New Roman"/>
          <w:color w:val="212121"/>
          <w:shd w:val="clear" w:color="auto" w:fill="FFFFFF"/>
        </w:rPr>
        <w:t>Pediatr</w:t>
      </w:r>
      <w:proofErr w:type="spellEnd"/>
      <w:r w:rsidRPr="005D2FC7">
        <w:rPr>
          <w:rFonts w:ascii="Times New Roman" w:hAnsi="Times New Roman" w:cs="Times New Roman"/>
          <w:color w:val="212121"/>
          <w:shd w:val="clear" w:color="auto" w:fill="FFFFFF"/>
        </w:rPr>
        <w:t xml:space="preserve"> </w:t>
      </w:r>
      <w:proofErr w:type="spellStart"/>
      <w:r w:rsidRPr="005D2FC7">
        <w:rPr>
          <w:rFonts w:ascii="Times New Roman" w:hAnsi="Times New Roman" w:cs="Times New Roman"/>
          <w:color w:val="212121"/>
          <w:shd w:val="clear" w:color="auto" w:fill="FFFFFF"/>
        </w:rPr>
        <w:t>Rheumatol</w:t>
      </w:r>
      <w:proofErr w:type="spellEnd"/>
      <w:r w:rsidRPr="005D2FC7">
        <w:rPr>
          <w:rFonts w:ascii="Times New Roman" w:hAnsi="Times New Roman" w:cs="Times New Roman"/>
          <w:color w:val="212121"/>
          <w:shd w:val="clear" w:color="auto" w:fill="FFFFFF"/>
        </w:rPr>
        <w:t xml:space="preserve"> Online J. 2021;19(1):41. Published 2021 Mar 22. doi:10.1186/s12969-021-00522-4</w:t>
      </w:r>
    </w:p>
    <w:sectPr w:rsidR="00FB337C" w:rsidRPr="005D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87"/>
    <w:rsid w:val="000A08D1"/>
    <w:rsid w:val="000B6B03"/>
    <w:rsid w:val="000F3B4B"/>
    <w:rsid w:val="005D2FC7"/>
    <w:rsid w:val="007F15A2"/>
    <w:rsid w:val="008167A5"/>
    <w:rsid w:val="00901787"/>
    <w:rsid w:val="00AA3F4D"/>
    <w:rsid w:val="00C67A7E"/>
    <w:rsid w:val="00C83C03"/>
    <w:rsid w:val="00CC62BB"/>
    <w:rsid w:val="00F6116E"/>
    <w:rsid w:val="00FB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83D68"/>
  <w15:chartTrackingRefBased/>
  <w15:docId w15:val="{AD94D64B-C7E0-AE4A-B4FE-3BFABA17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37C"/>
    <w:rPr>
      <w:b/>
      <w:bCs/>
    </w:rPr>
  </w:style>
  <w:style w:type="character" w:customStyle="1" w:styleId="apple-converted-space">
    <w:name w:val="apple-converted-space"/>
    <w:basedOn w:val="DefaultParagraphFont"/>
    <w:rsid w:val="00AA3F4D"/>
  </w:style>
  <w:style w:type="character" w:styleId="Hyperlink">
    <w:name w:val="Hyperlink"/>
    <w:basedOn w:val="DefaultParagraphFont"/>
    <w:uiPriority w:val="99"/>
    <w:semiHidden/>
    <w:unhideWhenUsed/>
    <w:rsid w:val="00C83C03"/>
    <w:rPr>
      <w:color w:val="0000FF"/>
      <w:u w:val="single"/>
    </w:rPr>
  </w:style>
  <w:style w:type="character" w:styleId="FollowedHyperlink">
    <w:name w:val="FollowedHyperlink"/>
    <w:basedOn w:val="DefaultParagraphFont"/>
    <w:uiPriority w:val="99"/>
    <w:semiHidden/>
    <w:unhideWhenUsed/>
    <w:rsid w:val="00C8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3192">
      <w:bodyDiv w:val="1"/>
      <w:marLeft w:val="0"/>
      <w:marRight w:val="0"/>
      <w:marTop w:val="0"/>
      <w:marBottom w:val="0"/>
      <w:divBdr>
        <w:top w:val="none" w:sz="0" w:space="0" w:color="auto"/>
        <w:left w:val="none" w:sz="0" w:space="0" w:color="auto"/>
        <w:bottom w:val="none" w:sz="0" w:space="0" w:color="auto"/>
        <w:right w:val="none" w:sz="0" w:space="0" w:color="auto"/>
      </w:divBdr>
    </w:div>
    <w:div w:id="589824295">
      <w:bodyDiv w:val="1"/>
      <w:marLeft w:val="0"/>
      <w:marRight w:val="0"/>
      <w:marTop w:val="0"/>
      <w:marBottom w:val="0"/>
      <w:divBdr>
        <w:top w:val="none" w:sz="0" w:space="0" w:color="auto"/>
        <w:left w:val="none" w:sz="0" w:space="0" w:color="auto"/>
        <w:bottom w:val="none" w:sz="0" w:space="0" w:color="auto"/>
        <w:right w:val="none" w:sz="0" w:space="0" w:color="auto"/>
      </w:divBdr>
    </w:div>
    <w:div w:id="636180954">
      <w:bodyDiv w:val="1"/>
      <w:marLeft w:val="0"/>
      <w:marRight w:val="0"/>
      <w:marTop w:val="0"/>
      <w:marBottom w:val="0"/>
      <w:divBdr>
        <w:top w:val="none" w:sz="0" w:space="0" w:color="auto"/>
        <w:left w:val="none" w:sz="0" w:space="0" w:color="auto"/>
        <w:bottom w:val="none" w:sz="0" w:space="0" w:color="auto"/>
        <w:right w:val="none" w:sz="0" w:space="0" w:color="auto"/>
      </w:divBdr>
    </w:div>
    <w:div w:id="794298692">
      <w:bodyDiv w:val="1"/>
      <w:marLeft w:val="0"/>
      <w:marRight w:val="0"/>
      <w:marTop w:val="0"/>
      <w:marBottom w:val="0"/>
      <w:divBdr>
        <w:top w:val="none" w:sz="0" w:space="0" w:color="auto"/>
        <w:left w:val="none" w:sz="0" w:space="0" w:color="auto"/>
        <w:bottom w:val="none" w:sz="0" w:space="0" w:color="auto"/>
        <w:right w:val="none" w:sz="0" w:space="0" w:color="auto"/>
      </w:divBdr>
    </w:div>
    <w:div w:id="1502234839">
      <w:bodyDiv w:val="1"/>
      <w:marLeft w:val="0"/>
      <w:marRight w:val="0"/>
      <w:marTop w:val="0"/>
      <w:marBottom w:val="0"/>
      <w:divBdr>
        <w:top w:val="none" w:sz="0" w:space="0" w:color="auto"/>
        <w:left w:val="none" w:sz="0" w:space="0" w:color="auto"/>
        <w:bottom w:val="none" w:sz="0" w:space="0" w:color="auto"/>
        <w:right w:val="none" w:sz="0" w:space="0" w:color="auto"/>
      </w:divBdr>
    </w:div>
    <w:div w:id="1769041453">
      <w:bodyDiv w:val="1"/>
      <w:marLeft w:val="0"/>
      <w:marRight w:val="0"/>
      <w:marTop w:val="0"/>
      <w:marBottom w:val="0"/>
      <w:divBdr>
        <w:top w:val="none" w:sz="0" w:space="0" w:color="auto"/>
        <w:left w:val="none" w:sz="0" w:space="0" w:color="auto"/>
        <w:bottom w:val="none" w:sz="0" w:space="0" w:color="auto"/>
        <w:right w:val="none" w:sz="0" w:space="0" w:color="auto"/>
      </w:divBdr>
    </w:div>
    <w:div w:id="1912033817">
      <w:bodyDiv w:val="1"/>
      <w:marLeft w:val="0"/>
      <w:marRight w:val="0"/>
      <w:marTop w:val="0"/>
      <w:marBottom w:val="0"/>
      <w:divBdr>
        <w:top w:val="none" w:sz="0" w:space="0" w:color="auto"/>
        <w:left w:val="none" w:sz="0" w:space="0" w:color="auto"/>
        <w:bottom w:val="none" w:sz="0" w:space="0" w:color="auto"/>
        <w:right w:val="none" w:sz="0" w:space="0" w:color="auto"/>
      </w:divBdr>
    </w:div>
    <w:div w:id="2033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Borep</b:Tag>
    <b:SourceType>JournalArticle</b:SourceType>
    <b:Guid>{7D2FD0FC-24CF-8B45-A189-99E483AB22B8}</b:Guid>
    <b:Author>
      <b:Author>
        <b:NameList>
          <b:Person>
            <b:Last>Boros C</b:Last>
            <b:First>Whitehead</b:First>
            <b:Middle>B.</b:Middle>
          </b:Person>
        </b:NameList>
      </b:Author>
    </b:Author>
    <b:Title>Juvenile idiopahic arthritis</b:Title>
    <b:JournalName>Aust Fam Physician</b:JournalName>
    <b:Year>2010 Sep</b:Year>
    <b:Pages>630-6</b:Pages>
    <b:RefOrder>1</b:RefOrder>
  </b:Source>
  <b:Source>
    <b:Tag>Bar17</b:Tag>
    <b:SourceType>JournalArticle</b:SourceType>
    <b:Guid>{7AC6F5D0-DA51-7E43-9E79-1ABC93DA5770}</b:Guid>
    <b:Author>
      <b:Author>
        <b:NameList>
          <b:Person>
            <b:Last>Barut K</b:Last>
            <b:First>Adrovic</b:First>
            <b:Middle>A, Sahin S, Kasapcopur O,</b:Middle>
          </b:Person>
        </b:NameList>
      </b:Author>
    </b:Author>
    <b:Title>Juvenile Idiopathis Arthritis</b:Title>
    <b:JournalName>Balkan Medial Journel </b:JournalName>
    <b:Year>2017</b:Year>
    <b:Pages>90-101</b:Pages>
    <b:RefOrder>2</b:RefOrder>
  </b:Source>
  <b:Source>
    <b:Tag>Raa21</b:Tag>
    <b:SourceType>JournalArticle</b:SourceType>
    <b:Guid>{96AEF65A-D8E8-A347-8FF4-E1EF0B9A0048}</b:Guid>
    <b:Author>
      <b:Author>
        <b:NameList>
          <b:Person>
            <b:Last>Raab</b:Last>
            <b:First>A.,</b:First>
            <b:Middle>Kallinich, T., Huscher, D.</b:Middle>
          </b:Person>
        </b:NameList>
      </b:Author>
    </b:Author>
    <b:Title>Outcome of children with oligoarticular juvenile idiopathic arthritis compared to polyarthritis on methotrexate- data of the German BIKER registry. </b:Title>
    <b:JournalName>Pediatric Rheumatology </b:JournalName>
    <b:Year>2021</b:Year>
    <b:RefOrder>3</b:RefOrder>
  </b:Source>
  <b:Source>
    <b:Tag>Cav14</b:Tag>
    <b:SourceType>JournalArticle</b:SourceType>
    <b:Guid>{36ED5488-474A-E24A-833E-4FAC850FA87B}</b:Guid>
    <b:Author>
      <b:Author>
        <b:NameList>
          <b:Person>
            <b:Last>Cavallo S</b:Last>
            <b:First>April</b:First>
            <b:Middle>KT, Grandpierre V, Majnemer A, Feldman DE.</b:Middle>
          </b:Person>
        </b:NameList>
      </b:Author>
    </b:Author>
    <b:Title>Leisure in children and adolescents with juvenile idiopathic arthritis: a systematic review </b:Title>
    <b:JournalName>PLoS One</b:JournalName>
    <b:Year>2014</b:Year>
    <b:RefOrder>4</b:RefOrder>
  </b:Source>
</b:Sources>
</file>

<file path=customXml/itemProps1.xml><?xml version="1.0" encoding="utf-8"?>
<ds:datastoreItem xmlns:ds="http://schemas.openxmlformats.org/officeDocument/2006/customXml" ds:itemID="{4EC4BB19-CB89-9B4B-BBA0-39485814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Ojala</dc:creator>
  <cp:keywords/>
  <dc:description/>
  <cp:lastModifiedBy>Michael Ojala</cp:lastModifiedBy>
  <cp:revision>2</cp:revision>
  <dcterms:created xsi:type="dcterms:W3CDTF">2022-11-21T05:38:00Z</dcterms:created>
  <dcterms:modified xsi:type="dcterms:W3CDTF">2022-11-23T09:35:00Z</dcterms:modified>
</cp:coreProperties>
</file>